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DA2D" w14:textId="77777777" w:rsidR="001F5275" w:rsidRDefault="001F5275" w:rsidP="00E52917">
      <w:pPr>
        <w:rPr>
          <w:rFonts w:ascii="Arial Narrow" w:hAnsi="Arial Narrow"/>
          <w:color w:val="000000"/>
        </w:rPr>
      </w:pPr>
      <w:bookmarkStart w:id="0" w:name="_Hlk151988030"/>
    </w:p>
    <w:p w14:paraId="5AE18CD2" w14:textId="1A7148C1" w:rsidR="009D56AB" w:rsidRPr="009D56AB" w:rsidRDefault="009D56AB" w:rsidP="00E52917">
      <w:pPr>
        <w:rPr>
          <w:rFonts w:ascii="Times New Roman" w:hAnsi="Times New Roman" w:cs="Times New Roman"/>
          <w:b/>
        </w:rPr>
      </w:pPr>
      <w:r w:rsidRPr="009D56AB">
        <w:rPr>
          <w:rFonts w:ascii="Times New Roman" w:hAnsi="Times New Roman" w:cs="Times New Roman"/>
          <w:b/>
        </w:rPr>
        <w:t>Цены на бетон с 20 ноября 2023 год</w:t>
      </w:r>
      <w:r w:rsidR="0051281E">
        <w:rPr>
          <w:rFonts w:ascii="Times New Roman" w:hAnsi="Times New Roman" w:cs="Times New Roman"/>
          <w:b/>
        </w:rPr>
        <w:t>а</w:t>
      </w:r>
      <w:r w:rsidRPr="009D56AB"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text" w:horzAnchor="margin" w:tblpXSpec="center" w:tblpY="1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887"/>
        <w:gridCol w:w="1193"/>
        <w:gridCol w:w="1559"/>
        <w:gridCol w:w="1764"/>
        <w:gridCol w:w="1638"/>
      </w:tblGrid>
      <w:tr w:rsidR="009D56AB" w:rsidRPr="009D56AB" w14:paraId="21B989D3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  <w:vAlign w:val="center"/>
          </w:tcPr>
          <w:p w14:paraId="19E42810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D56AB">
              <w:rPr>
                <w:rFonts w:ascii="Times New Roman" w:hAnsi="Times New Roman" w:cs="Times New Roman"/>
                <w:b/>
                <w:bCs/>
                <w:i/>
              </w:rPr>
              <w:t>Наименование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0E1A422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D56AB">
              <w:rPr>
                <w:rFonts w:ascii="Times New Roman" w:hAnsi="Times New Roman" w:cs="Times New Roman"/>
                <w:b/>
                <w:bCs/>
                <w:i/>
              </w:rPr>
              <w:t>Ед. изм.</w:t>
            </w:r>
          </w:p>
        </w:tc>
        <w:tc>
          <w:tcPr>
            <w:tcW w:w="6154" w:type="dxa"/>
            <w:gridSpan w:val="4"/>
            <w:vAlign w:val="center"/>
          </w:tcPr>
          <w:p w14:paraId="4B62A0A4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D56AB">
              <w:rPr>
                <w:rFonts w:ascii="Times New Roman" w:hAnsi="Times New Roman" w:cs="Times New Roman"/>
                <w:b/>
                <w:bCs/>
                <w:i/>
              </w:rPr>
              <w:t xml:space="preserve">Цена с НДС 20% </w:t>
            </w:r>
          </w:p>
        </w:tc>
      </w:tr>
      <w:tr w:rsidR="009D56AB" w:rsidRPr="009D56AB" w14:paraId="26621F9E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  <w:vAlign w:val="center"/>
          </w:tcPr>
          <w:p w14:paraId="65E919C0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9D56AB">
              <w:rPr>
                <w:rFonts w:ascii="Times New Roman" w:hAnsi="Times New Roman" w:cs="Times New Roman"/>
                <w:b/>
                <w:bCs/>
                <w:i/>
              </w:rPr>
              <w:t>Бетон товарный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A8DBA22" w14:textId="77777777" w:rsidR="009D56AB" w:rsidRPr="009D56AB" w:rsidRDefault="009D56AB" w:rsidP="00854BA1">
            <w:pPr>
              <w:rPr>
                <w:rFonts w:ascii="Times New Roman" w:hAnsi="Times New Roman" w:cs="Times New Roman"/>
                <w:i/>
              </w:rPr>
            </w:pPr>
            <w:r w:rsidRPr="009D56AB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A2A8CF4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56AB">
              <w:rPr>
                <w:rFonts w:ascii="Times New Roman" w:hAnsi="Times New Roman" w:cs="Times New Roman"/>
                <w:b/>
                <w:i/>
              </w:rPr>
              <w:t>Без ПМД</w:t>
            </w:r>
          </w:p>
        </w:tc>
        <w:tc>
          <w:tcPr>
            <w:tcW w:w="1559" w:type="dxa"/>
            <w:vAlign w:val="center"/>
          </w:tcPr>
          <w:p w14:paraId="7D6E6E57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56AB">
              <w:rPr>
                <w:rFonts w:ascii="Times New Roman" w:hAnsi="Times New Roman" w:cs="Times New Roman"/>
                <w:b/>
                <w:i/>
              </w:rPr>
              <w:t>С ПМД до -5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08BE98F" w14:textId="0D1AAF9A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56AB">
              <w:rPr>
                <w:rFonts w:ascii="Times New Roman" w:hAnsi="Times New Roman" w:cs="Times New Roman"/>
                <w:b/>
                <w:i/>
              </w:rPr>
              <w:t xml:space="preserve">С </w:t>
            </w:r>
            <w:r w:rsidR="0051281E" w:rsidRPr="009D56AB">
              <w:rPr>
                <w:rFonts w:ascii="Times New Roman" w:hAnsi="Times New Roman" w:cs="Times New Roman"/>
                <w:b/>
                <w:i/>
              </w:rPr>
              <w:t>ПМД до</w:t>
            </w:r>
            <w:r w:rsidRPr="009D56AB">
              <w:rPr>
                <w:rFonts w:ascii="Times New Roman" w:hAnsi="Times New Roman" w:cs="Times New Roman"/>
                <w:b/>
                <w:i/>
              </w:rPr>
              <w:t xml:space="preserve"> -10</w:t>
            </w:r>
          </w:p>
        </w:tc>
        <w:tc>
          <w:tcPr>
            <w:tcW w:w="1638" w:type="dxa"/>
            <w:vAlign w:val="center"/>
          </w:tcPr>
          <w:p w14:paraId="628BC06E" w14:textId="571CD844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56AB">
              <w:rPr>
                <w:rFonts w:ascii="Times New Roman" w:hAnsi="Times New Roman" w:cs="Times New Roman"/>
                <w:b/>
                <w:i/>
              </w:rPr>
              <w:t xml:space="preserve">С </w:t>
            </w:r>
            <w:r w:rsidR="0051281E" w:rsidRPr="009D56AB">
              <w:rPr>
                <w:rFonts w:ascii="Times New Roman" w:hAnsi="Times New Roman" w:cs="Times New Roman"/>
                <w:b/>
                <w:i/>
              </w:rPr>
              <w:t>ПМД до</w:t>
            </w:r>
            <w:r w:rsidRPr="009D56AB">
              <w:rPr>
                <w:rFonts w:ascii="Times New Roman" w:hAnsi="Times New Roman" w:cs="Times New Roman"/>
                <w:b/>
                <w:i/>
              </w:rPr>
              <w:t xml:space="preserve"> -20</w:t>
            </w:r>
          </w:p>
        </w:tc>
      </w:tr>
      <w:tr w:rsidR="009D56AB" w:rsidRPr="009D56AB" w14:paraId="45C88AEE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  <w:vAlign w:val="center"/>
          </w:tcPr>
          <w:p w14:paraId="1D63BA35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М-100/ В7,5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5EB3383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B23DB2A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60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14:paraId="299BCB67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610</w:t>
            </w:r>
            <w:r w:rsidRPr="009D56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8D6ECAF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6200</w:t>
            </w:r>
          </w:p>
        </w:tc>
        <w:tc>
          <w:tcPr>
            <w:tcW w:w="1638" w:type="dxa"/>
            <w:vAlign w:val="center"/>
          </w:tcPr>
          <w:p w14:paraId="4842CD3D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6300</w:t>
            </w:r>
          </w:p>
        </w:tc>
      </w:tr>
      <w:tr w:rsidR="009D56AB" w:rsidRPr="009D56AB" w14:paraId="74FD3E5B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  <w:vAlign w:val="center"/>
          </w:tcPr>
          <w:p w14:paraId="3986AA46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М-150/ В12,5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3F02C9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25AE489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62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14:paraId="03FE3E01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6300</w:t>
            </w:r>
          </w:p>
        </w:tc>
        <w:tc>
          <w:tcPr>
            <w:tcW w:w="1764" w:type="dxa"/>
            <w:shd w:val="clear" w:color="auto" w:fill="auto"/>
          </w:tcPr>
          <w:p w14:paraId="4B9D64DC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6400</w:t>
            </w:r>
          </w:p>
        </w:tc>
        <w:tc>
          <w:tcPr>
            <w:tcW w:w="1638" w:type="dxa"/>
          </w:tcPr>
          <w:p w14:paraId="7033241C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9D56AB" w:rsidRPr="009D56AB" w14:paraId="1AE02FD3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  <w:vAlign w:val="center"/>
          </w:tcPr>
          <w:p w14:paraId="324E1063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М-200/ В15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D76C05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E57F5A7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64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14:paraId="2F77C8A2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65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64" w:type="dxa"/>
            <w:shd w:val="clear" w:color="auto" w:fill="auto"/>
          </w:tcPr>
          <w:p w14:paraId="2158B4D6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6600</w:t>
            </w:r>
          </w:p>
        </w:tc>
        <w:tc>
          <w:tcPr>
            <w:tcW w:w="1638" w:type="dxa"/>
          </w:tcPr>
          <w:p w14:paraId="631E423E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6700</w:t>
            </w:r>
          </w:p>
        </w:tc>
      </w:tr>
      <w:tr w:rsidR="009D56AB" w:rsidRPr="009D56AB" w14:paraId="1C78A111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  <w:vAlign w:val="center"/>
          </w:tcPr>
          <w:p w14:paraId="25976953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М-250/ В20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B06D6B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7627AA9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66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14:paraId="78088899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67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64" w:type="dxa"/>
            <w:shd w:val="clear" w:color="auto" w:fill="auto"/>
          </w:tcPr>
          <w:p w14:paraId="7A6D424D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6800</w:t>
            </w:r>
          </w:p>
        </w:tc>
        <w:tc>
          <w:tcPr>
            <w:tcW w:w="1638" w:type="dxa"/>
          </w:tcPr>
          <w:p w14:paraId="4C957364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6900</w:t>
            </w:r>
          </w:p>
        </w:tc>
      </w:tr>
      <w:tr w:rsidR="009D56AB" w:rsidRPr="009D56AB" w14:paraId="20048267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  <w:vAlign w:val="center"/>
          </w:tcPr>
          <w:p w14:paraId="5AC7C591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М-300/ В22,5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F334F3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9432FFC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</w:rPr>
            </w:pPr>
            <w:r w:rsidRPr="009D56AB">
              <w:rPr>
                <w:rFonts w:ascii="Times New Roman" w:hAnsi="Times New Roman" w:cs="Times New Roman"/>
                <w:b/>
              </w:rPr>
              <w:t>6</w:t>
            </w:r>
            <w:r w:rsidRPr="009D56AB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14:paraId="0194AAFF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</w:t>
            </w:r>
            <w:r w:rsidRPr="009D56AB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F70A0F3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7000</w:t>
            </w:r>
          </w:p>
        </w:tc>
        <w:tc>
          <w:tcPr>
            <w:tcW w:w="1638" w:type="dxa"/>
            <w:vAlign w:val="center"/>
          </w:tcPr>
          <w:p w14:paraId="5EDB597A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7100</w:t>
            </w:r>
          </w:p>
        </w:tc>
      </w:tr>
      <w:tr w:rsidR="009D56AB" w:rsidRPr="009D56AB" w14:paraId="7BC2ED3B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  <w:vAlign w:val="center"/>
          </w:tcPr>
          <w:p w14:paraId="680B5E2A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М-350/ В25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7286CAB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4DD95D2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70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14:paraId="43C94785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71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BC995EE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7200</w:t>
            </w:r>
          </w:p>
        </w:tc>
        <w:tc>
          <w:tcPr>
            <w:tcW w:w="1638" w:type="dxa"/>
            <w:vAlign w:val="center"/>
          </w:tcPr>
          <w:p w14:paraId="1F89926C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7300</w:t>
            </w:r>
          </w:p>
        </w:tc>
      </w:tr>
      <w:tr w:rsidR="009D56AB" w:rsidRPr="009D56AB" w14:paraId="5C503E2F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  <w:vAlign w:val="center"/>
          </w:tcPr>
          <w:p w14:paraId="0013F2E3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М-400/ В30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859AB16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3051C72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730</w:t>
            </w:r>
            <w:r w:rsidRPr="009D56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14:paraId="3621246A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74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07EC675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7500</w:t>
            </w:r>
          </w:p>
        </w:tc>
        <w:tc>
          <w:tcPr>
            <w:tcW w:w="1638" w:type="dxa"/>
            <w:vAlign w:val="center"/>
          </w:tcPr>
          <w:p w14:paraId="0A904914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7600</w:t>
            </w:r>
          </w:p>
        </w:tc>
      </w:tr>
      <w:tr w:rsidR="009D56AB" w:rsidRPr="009D56AB" w14:paraId="31FC7961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  <w:vAlign w:val="center"/>
          </w:tcPr>
          <w:p w14:paraId="0D6E7A94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  <w:bCs/>
              </w:rPr>
            </w:pPr>
            <w:r w:rsidRPr="009D56AB">
              <w:rPr>
                <w:rFonts w:ascii="Times New Roman" w:hAnsi="Times New Roman" w:cs="Times New Roman"/>
                <w:b/>
              </w:rPr>
              <w:t>М-450/ В35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29A6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487B3C0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56AB">
              <w:rPr>
                <w:rFonts w:ascii="Times New Roman" w:hAnsi="Times New Roman" w:cs="Times New Roman"/>
                <w:b/>
                <w:bCs/>
              </w:rPr>
              <w:t>7600</w:t>
            </w:r>
          </w:p>
        </w:tc>
        <w:tc>
          <w:tcPr>
            <w:tcW w:w="1559" w:type="dxa"/>
            <w:vAlign w:val="center"/>
          </w:tcPr>
          <w:p w14:paraId="25079C8D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AB">
              <w:rPr>
                <w:rFonts w:ascii="Times New Roman" w:hAnsi="Times New Roman" w:cs="Times New Roman"/>
                <w:b/>
                <w:lang w:val="en-US"/>
              </w:rPr>
              <w:t>77</w:t>
            </w:r>
            <w:r w:rsidRPr="009D56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00D91DC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AB">
              <w:rPr>
                <w:rFonts w:ascii="Times New Roman" w:hAnsi="Times New Roman" w:cs="Times New Roman"/>
                <w:b/>
              </w:rPr>
              <w:t>7800</w:t>
            </w:r>
          </w:p>
        </w:tc>
        <w:tc>
          <w:tcPr>
            <w:tcW w:w="1638" w:type="dxa"/>
            <w:vAlign w:val="center"/>
          </w:tcPr>
          <w:p w14:paraId="13A16716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AB">
              <w:rPr>
                <w:rFonts w:ascii="Times New Roman" w:hAnsi="Times New Roman" w:cs="Times New Roman"/>
                <w:b/>
                <w:bCs/>
              </w:rPr>
              <w:t>7900</w:t>
            </w:r>
          </w:p>
        </w:tc>
      </w:tr>
      <w:tr w:rsidR="009D56AB" w:rsidRPr="009D56AB" w14:paraId="2FBD968A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  <w:vAlign w:val="center"/>
          </w:tcPr>
          <w:p w14:paraId="3DC95588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9D56AB">
              <w:rPr>
                <w:rFonts w:ascii="Times New Roman" w:hAnsi="Times New Roman" w:cs="Times New Roman"/>
                <w:b/>
                <w:bCs/>
                <w:i/>
              </w:rPr>
              <w:t>Растворы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FE30D55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3" w:type="dxa"/>
            <w:vAlign w:val="center"/>
          </w:tcPr>
          <w:p w14:paraId="7483684B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gridSpan w:val="2"/>
            <w:shd w:val="clear" w:color="auto" w:fill="auto"/>
            <w:vAlign w:val="center"/>
          </w:tcPr>
          <w:p w14:paraId="7044ED2B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8" w:type="dxa"/>
            <w:vAlign w:val="center"/>
          </w:tcPr>
          <w:p w14:paraId="1F4B886E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56AB" w:rsidRPr="009D56AB" w14:paraId="697D0E84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</w:tcPr>
          <w:p w14:paraId="1744F6EA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Цементный М-50</w:t>
            </w:r>
          </w:p>
        </w:tc>
        <w:tc>
          <w:tcPr>
            <w:tcW w:w="887" w:type="dxa"/>
            <w:shd w:val="clear" w:color="auto" w:fill="auto"/>
          </w:tcPr>
          <w:p w14:paraId="4BC12D1F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</w:tcPr>
          <w:p w14:paraId="4CECEE5B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AB">
              <w:rPr>
                <w:rFonts w:ascii="Times New Roman" w:hAnsi="Times New Roman" w:cs="Times New Roman"/>
                <w:b/>
                <w:bCs/>
              </w:rPr>
              <w:t>5950</w:t>
            </w:r>
          </w:p>
        </w:tc>
        <w:tc>
          <w:tcPr>
            <w:tcW w:w="1559" w:type="dxa"/>
          </w:tcPr>
          <w:p w14:paraId="3880E8B5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6050</w:t>
            </w:r>
          </w:p>
        </w:tc>
        <w:tc>
          <w:tcPr>
            <w:tcW w:w="1764" w:type="dxa"/>
            <w:shd w:val="clear" w:color="auto" w:fill="auto"/>
          </w:tcPr>
          <w:p w14:paraId="446C44D1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6150</w:t>
            </w:r>
          </w:p>
        </w:tc>
        <w:tc>
          <w:tcPr>
            <w:tcW w:w="1638" w:type="dxa"/>
          </w:tcPr>
          <w:p w14:paraId="0898D055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6250</w:t>
            </w:r>
          </w:p>
        </w:tc>
      </w:tr>
      <w:tr w:rsidR="009D56AB" w:rsidRPr="009D56AB" w14:paraId="4CA1A313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</w:tcPr>
          <w:p w14:paraId="7DA2BC49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Цементный М-75</w:t>
            </w:r>
          </w:p>
        </w:tc>
        <w:tc>
          <w:tcPr>
            <w:tcW w:w="887" w:type="dxa"/>
            <w:shd w:val="clear" w:color="auto" w:fill="auto"/>
          </w:tcPr>
          <w:p w14:paraId="671E30A8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</w:tcPr>
          <w:p w14:paraId="0C3D8BDB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AB">
              <w:rPr>
                <w:rFonts w:ascii="Times New Roman" w:hAnsi="Times New Roman" w:cs="Times New Roman"/>
                <w:b/>
                <w:bCs/>
              </w:rPr>
              <w:t>6150</w:t>
            </w:r>
          </w:p>
        </w:tc>
        <w:tc>
          <w:tcPr>
            <w:tcW w:w="1559" w:type="dxa"/>
          </w:tcPr>
          <w:p w14:paraId="302AF679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6250</w:t>
            </w:r>
          </w:p>
        </w:tc>
        <w:tc>
          <w:tcPr>
            <w:tcW w:w="1764" w:type="dxa"/>
            <w:shd w:val="clear" w:color="auto" w:fill="auto"/>
          </w:tcPr>
          <w:p w14:paraId="7B3E5659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6350</w:t>
            </w:r>
          </w:p>
        </w:tc>
        <w:tc>
          <w:tcPr>
            <w:tcW w:w="1638" w:type="dxa"/>
          </w:tcPr>
          <w:p w14:paraId="21837EBB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6450</w:t>
            </w:r>
          </w:p>
        </w:tc>
      </w:tr>
      <w:tr w:rsidR="009D56AB" w:rsidRPr="009D56AB" w14:paraId="16CA46A9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</w:tcPr>
          <w:p w14:paraId="6FF9F341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Цементный М-100</w:t>
            </w:r>
          </w:p>
        </w:tc>
        <w:tc>
          <w:tcPr>
            <w:tcW w:w="887" w:type="dxa"/>
            <w:shd w:val="clear" w:color="auto" w:fill="auto"/>
          </w:tcPr>
          <w:p w14:paraId="62F5FF45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</w:tcPr>
          <w:p w14:paraId="124EE13F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AB">
              <w:rPr>
                <w:rFonts w:ascii="Times New Roman" w:hAnsi="Times New Roman" w:cs="Times New Roman"/>
                <w:b/>
                <w:bCs/>
              </w:rPr>
              <w:t>6350</w:t>
            </w:r>
          </w:p>
        </w:tc>
        <w:tc>
          <w:tcPr>
            <w:tcW w:w="1559" w:type="dxa"/>
          </w:tcPr>
          <w:p w14:paraId="7723E5EE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6450</w:t>
            </w:r>
          </w:p>
        </w:tc>
        <w:tc>
          <w:tcPr>
            <w:tcW w:w="1764" w:type="dxa"/>
            <w:shd w:val="clear" w:color="auto" w:fill="auto"/>
          </w:tcPr>
          <w:p w14:paraId="3738D692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6550</w:t>
            </w:r>
          </w:p>
        </w:tc>
        <w:tc>
          <w:tcPr>
            <w:tcW w:w="1638" w:type="dxa"/>
          </w:tcPr>
          <w:p w14:paraId="1A8C634D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6650</w:t>
            </w:r>
          </w:p>
        </w:tc>
      </w:tr>
      <w:tr w:rsidR="009D56AB" w:rsidRPr="009D56AB" w14:paraId="04D4A81D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</w:tcPr>
          <w:p w14:paraId="69057205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Цементный М-150</w:t>
            </w:r>
          </w:p>
        </w:tc>
        <w:tc>
          <w:tcPr>
            <w:tcW w:w="887" w:type="dxa"/>
            <w:shd w:val="clear" w:color="auto" w:fill="auto"/>
          </w:tcPr>
          <w:p w14:paraId="10F4259A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</w:tcPr>
          <w:p w14:paraId="01533B1F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AB">
              <w:rPr>
                <w:rFonts w:ascii="Times New Roman" w:hAnsi="Times New Roman" w:cs="Times New Roman"/>
                <w:b/>
                <w:bCs/>
              </w:rPr>
              <w:t>6750</w:t>
            </w:r>
          </w:p>
        </w:tc>
        <w:tc>
          <w:tcPr>
            <w:tcW w:w="1559" w:type="dxa"/>
          </w:tcPr>
          <w:p w14:paraId="710FD43F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6850</w:t>
            </w:r>
          </w:p>
        </w:tc>
        <w:tc>
          <w:tcPr>
            <w:tcW w:w="1764" w:type="dxa"/>
            <w:shd w:val="clear" w:color="auto" w:fill="auto"/>
          </w:tcPr>
          <w:p w14:paraId="074E79BD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6950</w:t>
            </w:r>
          </w:p>
        </w:tc>
        <w:tc>
          <w:tcPr>
            <w:tcW w:w="1638" w:type="dxa"/>
          </w:tcPr>
          <w:p w14:paraId="68A1089F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7050</w:t>
            </w:r>
          </w:p>
        </w:tc>
      </w:tr>
      <w:tr w:rsidR="009D56AB" w:rsidRPr="009D56AB" w14:paraId="3CADB0EB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</w:tcPr>
          <w:p w14:paraId="6D4206AC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Цементный М-200</w:t>
            </w:r>
          </w:p>
        </w:tc>
        <w:tc>
          <w:tcPr>
            <w:tcW w:w="887" w:type="dxa"/>
            <w:shd w:val="clear" w:color="auto" w:fill="auto"/>
          </w:tcPr>
          <w:p w14:paraId="1906DFC9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</w:tcPr>
          <w:p w14:paraId="37C3D9B1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AB">
              <w:rPr>
                <w:rFonts w:ascii="Times New Roman" w:hAnsi="Times New Roman" w:cs="Times New Roman"/>
                <w:b/>
                <w:bCs/>
              </w:rPr>
              <w:t>6950</w:t>
            </w:r>
          </w:p>
        </w:tc>
        <w:tc>
          <w:tcPr>
            <w:tcW w:w="1559" w:type="dxa"/>
          </w:tcPr>
          <w:p w14:paraId="6F833390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7050</w:t>
            </w:r>
          </w:p>
        </w:tc>
        <w:tc>
          <w:tcPr>
            <w:tcW w:w="1764" w:type="dxa"/>
            <w:shd w:val="clear" w:color="auto" w:fill="auto"/>
          </w:tcPr>
          <w:p w14:paraId="175E1A78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7150</w:t>
            </w:r>
          </w:p>
        </w:tc>
        <w:tc>
          <w:tcPr>
            <w:tcW w:w="1638" w:type="dxa"/>
          </w:tcPr>
          <w:p w14:paraId="102A2A84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7250</w:t>
            </w:r>
          </w:p>
        </w:tc>
      </w:tr>
      <w:tr w:rsidR="009D56AB" w:rsidRPr="009D56AB" w14:paraId="5CB069F4" w14:textId="77777777" w:rsidTr="00854BA1">
        <w:trPr>
          <w:trHeight w:hRule="exact" w:val="340"/>
        </w:trPr>
        <w:tc>
          <w:tcPr>
            <w:tcW w:w="2281" w:type="dxa"/>
            <w:shd w:val="clear" w:color="auto" w:fill="auto"/>
          </w:tcPr>
          <w:p w14:paraId="6E68EC3A" w14:textId="77777777" w:rsidR="009D56AB" w:rsidRPr="009D56AB" w:rsidRDefault="009D56AB" w:rsidP="00854BA1">
            <w:pPr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Цементный М-300</w:t>
            </w:r>
          </w:p>
        </w:tc>
        <w:tc>
          <w:tcPr>
            <w:tcW w:w="887" w:type="dxa"/>
            <w:shd w:val="clear" w:color="auto" w:fill="auto"/>
          </w:tcPr>
          <w:p w14:paraId="4A3B6A80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м³</w:t>
            </w:r>
          </w:p>
        </w:tc>
        <w:tc>
          <w:tcPr>
            <w:tcW w:w="1193" w:type="dxa"/>
            <w:shd w:val="clear" w:color="auto" w:fill="auto"/>
          </w:tcPr>
          <w:p w14:paraId="64718D09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AB">
              <w:rPr>
                <w:rFonts w:ascii="Times New Roman" w:hAnsi="Times New Roman" w:cs="Times New Roman"/>
                <w:b/>
                <w:bCs/>
              </w:rPr>
              <w:t>7350</w:t>
            </w:r>
          </w:p>
        </w:tc>
        <w:tc>
          <w:tcPr>
            <w:tcW w:w="1559" w:type="dxa"/>
          </w:tcPr>
          <w:p w14:paraId="733C789E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7450</w:t>
            </w:r>
          </w:p>
        </w:tc>
        <w:tc>
          <w:tcPr>
            <w:tcW w:w="1764" w:type="dxa"/>
            <w:shd w:val="clear" w:color="auto" w:fill="auto"/>
          </w:tcPr>
          <w:p w14:paraId="71EC4A3E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7550</w:t>
            </w:r>
          </w:p>
        </w:tc>
        <w:tc>
          <w:tcPr>
            <w:tcW w:w="1638" w:type="dxa"/>
          </w:tcPr>
          <w:p w14:paraId="10E92EAD" w14:textId="77777777" w:rsidR="009D56AB" w:rsidRPr="009D56AB" w:rsidRDefault="009D56AB" w:rsidP="0085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6AB">
              <w:rPr>
                <w:rFonts w:ascii="Times New Roman" w:hAnsi="Times New Roman" w:cs="Times New Roman"/>
                <w:b/>
              </w:rPr>
              <w:t>7650</w:t>
            </w:r>
          </w:p>
        </w:tc>
      </w:tr>
    </w:tbl>
    <w:p w14:paraId="3CC5A104" w14:textId="77777777" w:rsidR="001F5275" w:rsidRDefault="009D56AB" w:rsidP="001F52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56AB">
        <w:rPr>
          <w:rFonts w:ascii="Times New Roman" w:hAnsi="Times New Roman" w:cs="Times New Roman"/>
          <w:b/>
          <w:bCs/>
          <w:sz w:val="28"/>
          <w:szCs w:val="28"/>
          <w:u w:val="single"/>
        </w:rPr>
        <w:t>*Цена на бетон указана без учета доставки!</w:t>
      </w:r>
    </w:p>
    <w:p w14:paraId="5392D86C" w14:textId="04BEFE02" w:rsidR="009D56AB" w:rsidRPr="001F5275" w:rsidRDefault="009D56AB" w:rsidP="001F52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56AB">
        <w:rPr>
          <w:rFonts w:ascii="Times New Roman" w:hAnsi="Times New Roman" w:cs="Times New Roman"/>
          <w:b/>
        </w:rPr>
        <w:t>Стоимость услуг:</w:t>
      </w:r>
    </w:p>
    <w:p w14:paraId="43857802" w14:textId="77777777" w:rsidR="009D56AB" w:rsidRPr="009D56AB" w:rsidRDefault="009D56AB" w:rsidP="001F5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  <w:b/>
          <w:u w:val="single"/>
        </w:rPr>
        <w:t>Автобетоносмесителя</w:t>
      </w:r>
      <w:r w:rsidRPr="009D56AB">
        <w:rPr>
          <w:rFonts w:ascii="Times New Roman" w:hAnsi="Times New Roman" w:cs="Times New Roman"/>
        </w:rPr>
        <w:t>:</w:t>
      </w:r>
    </w:p>
    <w:p w14:paraId="7259B738" w14:textId="77777777" w:rsidR="009D56AB" w:rsidRPr="009D56AB" w:rsidRDefault="009D56AB" w:rsidP="001F52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56AB">
        <w:rPr>
          <w:rFonts w:ascii="Times New Roman" w:hAnsi="Times New Roman" w:cs="Times New Roman"/>
          <w:i/>
        </w:rPr>
        <w:t>Расстояние до 50 километров</w:t>
      </w:r>
    </w:p>
    <w:p w14:paraId="76D6DF05" w14:textId="77777777" w:rsidR="009D56AB" w:rsidRPr="009D56AB" w:rsidRDefault="009D56AB" w:rsidP="001F5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</w:rPr>
        <w:t>-объёмом 6-7 м3-3120 руб./час;</w:t>
      </w:r>
    </w:p>
    <w:p w14:paraId="2C36B070" w14:textId="77777777" w:rsidR="009D56AB" w:rsidRPr="009D56AB" w:rsidRDefault="009D56AB" w:rsidP="001F5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</w:rPr>
        <w:t>-объёмом 8-9 м3-3360 руб./час;</w:t>
      </w:r>
    </w:p>
    <w:p w14:paraId="2E962702" w14:textId="0BBAC43C" w:rsidR="009D56AB" w:rsidRDefault="009D56AB" w:rsidP="001F5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</w:rPr>
        <w:t>-объёмом 10-12 м3-3600 руб./час;</w:t>
      </w:r>
    </w:p>
    <w:p w14:paraId="38152557" w14:textId="77777777" w:rsidR="00832457" w:rsidRDefault="009D56AB" w:rsidP="009D56AB">
      <w:pPr>
        <w:jc w:val="both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  <w:i/>
        </w:rPr>
        <w:t>Расстояние свыше 50 километров</w:t>
      </w:r>
      <w:r w:rsidRPr="009D56AB">
        <w:rPr>
          <w:rFonts w:ascii="Times New Roman" w:hAnsi="Times New Roman" w:cs="Times New Roman"/>
        </w:rPr>
        <w:t xml:space="preserve"> 120 руб</w:t>
      </w:r>
      <w:r>
        <w:rPr>
          <w:rFonts w:ascii="Times New Roman" w:hAnsi="Times New Roman" w:cs="Times New Roman"/>
        </w:rPr>
        <w:t>.</w:t>
      </w:r>
      <w:r w:rsidRPr="009D56AB">
        <w:rPr>
          <w:rFonts w:ascii="Times New Roman" w:hAnsi="Times New Roman" w:cs="Times New Roman"/>
        </w:rPr>
        <w:t>/км (не менее 6 кубов)</w:t>
      </w:r>
    </w:p>
    <w:p w14:paraId="393C3335" w14:textId="2EB3857F" w:rsidR="009D56AB" w:rsidRPr="009D56AB" w:rsidRDefault="009D56AB" w:rsidP="009D56AB">
      <w:pPr>
        <w:jc w:val="both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  <w:b/>
          <w:u w:val="single"/>
        </w:rPr>
        <w:t>Бетононасос</w:t>
      </w:r>
      <w:r w:rsidRPr="009D56AB">
        <w:rPr>
          <w:rFonts w:ascii="Times New Roman" w:hAnsi="Times New Roman" w:cs="Times New Roman"/>
        </w:rPr>
        <w:t xml:space="preserve"> (длина стрелы 32м, до 100 м³/час прокачка бетона). </w:t>
      </w:r>
    </w:p>
    <w:p w14:paraId="55854055" w14:textId="5B712364" w:rsidR="009D56AB" w:rsidRPr="009D56AB" w:rsidRDefault="009D56AB" w:rsidP="001F5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</w:rPr>
        <w:t>-  подача/убытие 4700 руб</w:t>
      </w:r>
      <w:r>
        <w:rPr>
          <w:rFonts w:ascii="Times New Roman" w:hAnsi="Times New Roman" w:cs="Times New Roman"/>
        </w:rPr>
        <w:t>.</w:t>
      </w:r>
      <w:r w:rsidRPr="009D56AB">
        <w:rPr>
          <w:rFonts w:ascii="Times New Roman" w:hAnsi="Times New Roman" w:cs="Times New Roman"/>
        </w:rPr>
        <w:t>/час</w:t>
      </w:r>
    </w:p>
    <w:p w14:paraId="7401F30A" w14:textId="553C2BAE" w:rsidR="009D56AB" w:rsidRPr="009D56AB" w:rsidRDefault="009D56AB" w:rsidP="001F5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</w:rPr>
        <w:t>-</w:t>
      </w:r>
      <w:r w:rsidR="00832457">
        <w:rPr>
          <w:rFonts w:ascii="Times New Roman" w:hAnsi="Times New Roman" w:cs="Times New Roman"/>
        </w:rPr>
        <w:t xml:space="preserve"> </w:t>
      </w:r>
      <w:r w:rsidRPr="009D56AB">
        <w:rPr>
          <w:rFonts w:ascii="Times New Roman" w:hAnsi="Times New Roman" w:cs="Times New Roman"/>
        </w:rPr>
        <w:t>прокачка бетона на объекте до 70м³ -4700 руб</w:t>
      </w:r>
      <w:r>
        <w:rPr>
          <w:rFonts w:ascii="Times New Roman" w:hAnsi="Times New Roman" w:cs="Times New Roman"/>
        </w:rPr>
        <w:t>.</w:t>
      </w:r>
      <w:r w:rsidRPr="009D56AB">
        <w:rPr>
          <w:rFonts w:ascii="Times New Roman" w:hAnsi="Times New Roman" w:cs="Times New Roman"/>
        </w:rPr>
        <w:t>/час (в стоимость входят подготовительно-заключительные работы, работа на объекте не менее 3 часов)</w:t>
      </w:r>
    </w:p>
    <w:p w14:paraId="09D5B1A2" w14:textId="771E742A" w:rsidR="009D56AB" w:rsidRPr="009D56AB" w:rsidRDefault="009D56AB" w:rsidP="001F5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</w:rPr>
        <w:t>- прокачка бетона на объекте более 70м³ - 470 руб</w:t>
      </w:r>
      <w:r>
        <w:rPr>
          <w:rFonts w:ascii="Times New Roman" w:hAnsi="Times New Roman" w:cs="Times New Roman"/>
        </w:rPr>
        <w:t>.</w:t>
      </w:r>
      <w:r w:rsidRPr="009D56AB">
        <w:rPr>
          <w:rFonts w:ascii="Times New Roman" w:hAnsi="Times New Roman" w:cs="Times New Roman"/>
        </w:rPr>
        <w:t>/м³</w:t>
      </w:r>
    </w:p>
    <w:p w14:paraId="660C5603" w14:textId="65C5FA41" w:rsidR="009D56AB" w:rsidRPr="009D56AB" w:rsidRDefault="009D56AB" w:rsidP="001F5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</w:rPr>
        <w:t>- дополнительные шланги – 200 руб</w:t>
      </w:r>
      <w:r>
        <w:rPr>
          <w:rFonts w:ascii="Times New Roman" w:hAnsi="Times New Roman" w:cs="Times New Roman"/>
        </w:rPr>
        <w:t>.</w:t>
      </w:r>
      <w:r w:rsidRPr="009D56AB">
        <w:rPr>
          <w:rFonts w:ascii="Times New Roman" w:hAnsi="Times New Roman" w:cs="Times New Roman"/>
        </w:rPr>
        <w:t>/м</w:t>
      </w:r>
    </w:p>
    <w:p w14:paraId="024C99D8" w14:textId="3B05BA39" w:rsidR="009D56AB" w:rsidRPr="009D56AB" w:rsidRDefault="009D56AB" w:rsidP="001F5275">
      <w:pPr>
        <w:spacing w:after="0" w:line="240" w:lineRule="auto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</w:rPr>
        <w:t>- перестановка бетононасоса – 2000 руб</w:t>
      </w:r>
      <w:r>
        <w:rPr>
          <w:rFonts w:ascii="Times New Roman" w:hAnsi="Times New Roman" w:cs="Times New Roman"/>
        </w:rPr>
        <w:t>.</w:t>
      </w:r>
      <w:r w:rsidRPr="009D56AB">
        <w:rPr>
          <w:rFonts w:ascii="Times New Roman" w:hAnsi="Times New Roman" w:cs="Times New Roman"/>
        </w:rPr>
        <w:t>/раз</w:t>
      </w:r>
    </w:p>
    <w:p w14:paraId="77443E6D" w14:textId="65AAA134" w:rsidR="0026501A" w:rsidRPr="009D56AB" w:rsidRDefault="009D56AB" w:rsidP="007940CF">
      <w:pPr>
        <w:spacing w:after="0" w:line="240" w:lineRule="auto"/>
        <w:rPr>
          <w:rFonts w:ascii="Times New Roman" w:hAnsi="Times New Roman" w:cs="Times New Roman"/>
        </w:rPr>
      </w:pPr>
      <w:r w:rsidRPr="009D56AB">
        <w:rPr>
          <w:rFonts w:ascii="Times New Roman" w:hAnsi="Times New Roman" w:cs="Times New Roman"/>
        </w:rPr>
        <w:t>-</w:t>
      </w:r>
      <w:r w:rsidR="00832457">
        <w:rPr>
          <w:rFonts w:ascii="Times New Roman" w:hAnsi="Times New Roman" w:cs="Times New Roman"/>
        </w:rPr>
        <w:t xml:space="preserve"> </w:t>
      </w:r>
      <w:r w:rsidRPr="009D56AB">
        <w:rPr>
          <w:rFonts w:ascii="Times New Roman" w:hAnsi="Times New Roman" w:cs="Times New Roman"/>
        </w:rPr>
        <w:t>пусковая смесь – 500 руб</w:t>
      </w:r>
      <w:r>
        <w:rPr>
          <w:rFonts w:ascii="Times New Roman" w:hAnsi="Times New Roman" w:cs="Times New Roman"/>
        </w:rPr>
        <w:t>.</w:t>
      </w:r>
      <w:r w:rsidRPr="009D56AB">
        <w:rPr>
          <w:rFonts w:ascii="Times New Roman" w:hAnsi="Times New Roman" w:cs="Times New Roman"/>
        </w:rPr>
        <w:t>/</w:t>
      </w:r>
      <w:proofErr w:type="spellStart"/>
      <w:r w:rsidRPr="009D56AB">
        <w:rPr>
          <w:rFonts w:ascii="Times New Roman" w:hAnsi="Times New Roman" w:cs="Times New Roman"/>
        </w:rPr>
        <w:t>ш</w:t>
      </w:r>
      <w:bookmarkEnd w:id="0"/>
      <w:r w:rsidR="007940CF">
        <w:rPr>
          <w:rFonts w:ascii="Times New Roman" w:hAnsi="Times New Roman" w:cs="Times New Roman"/>
        </w:rPr>
        <w:t>т</w:t>
      </w:r>
      <w:proofErr w:type="spellEnd"/>
    </w:p>
    <w:sectPr w:rsidR="0026501A" w:rsidRPr="009D56AB" w:rsidSect="009D56AB">
      <w:headerReference w:type="first" r:id="rId6"/>
      <w:footerReference w:type="first" r:id="rId7"/>
      <w:pgSz w:w="11906" w:h="16838"/>
      <w:pgMar w:top="2384" w:right="850" w:bottom="1134" w:left="1701" w:header="907" w:footer="20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150E" w14:textId="77777777" w:rsidR="00A80009" w:rsidRDefault="00A80009" w:rsidP="00963E8A">
      <w:pPr>
        <w:spacing w:after="0" w:line="240" w:lineRule="auto"/>
      </w:pPr>
      <w:r>
        <w:separator/>
      </w:r>
    </w:p>
  </w:endnote>
  <w:endnote w:type="continuationSeparator" w:id="0">
    <w:p w14:paraId="7A31C92E" w14:textId="77777777" w:rsidR="00A80009" w:rsidRDefault="00A80009" w:rsidP="0096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131D" w14:textId="2C67973A" w:rsidR="009D56AB" w:rsidRDefault="009D56AB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9BFB3C4" wp14:editId="4D72139F">
          <wp:simplePos x="0" y="0"/>
          <wp:positionH relativeFrom="column">
            <wp:posOffset>-1099185</wp:posOffset>
          </wp:positionH>
          <wp:positionV relativeFrom="paragraph">
            <wp:posOffset>763905</wp:posOffset>
          </wp:positionV>
          <wp:extent cx="7576820" cy="53721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D609" w14:textId="77777777" w:rsidR="00A80009" w:rsidRDefault="00A80009" w:rsidP="00963E8A">
      <w:pPr>
        <w:spacing w:after="0" w:line="240" w:lineRule="auto"/>
      </w:pPr>
      <w:r>
        <w:separator/>
      </w:r>
    </w:p>
  </w:footnote>
  <w:footnote w:type="continuationSeparator" w:id="0">
    <w:p w14:paraId="60C55FFD" w14:textId="77777777" w:rsidR="00A80009" w:rsidRDefault="00A80009" w:rsidP="0096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F6EC" w14:textId="0B08C54E" w:rsidR="009D56AB" w:rsidRDefault="009D56AB">
    <w:pPr>
      <w:pStyle w:val="a3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C7C5B1A" wp14:editId="45EC0857">
          <wp:simplePos x="0" y="0"/>
          <wp:positionH relativeFrom="column">
            <wp:posOffset>-1108710</wp:posOffset>
          </wp:positionH>
          <wp:positionV relativeFrom="paragraph">
            <wp:posOffset>-513715</wp:posOffset>
          </wp:positionV>
          <wp:extent cx="7576820" cy="154368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54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8A"/>
    <w:rsid w:val="001F5275"/>
    <w:rsid w:val="0026501A"/>
    <w:rsid w:val="004F77F4"/>
    <w:rsid w:val="00501E22"/>
    <w:rsid w:val="0051281E"/>
    <w:rsid w:val="00631BCA"/>
    <w:rsid w:val="006F3500"/>
    <w:rsid w:val="007940CF"/>
    <w:rsid w:val="00832457"/>
    <w:rsid w:val="00933C6D"/>
    <w:rsid w:val="00963E8A"/>
    <w:rsid w:val="009D56AB"/>
    <w:rsid w:val="00A80009"/>
    <w:rsid w:val="00D66DDD"/>
    <w:rsid w:val="00E52917"/>
    <w:rsid w:val="00F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DDDC54"/>
  <w15:docId w15:val="{30FE3CDF-6EF8-432C-BBF9-06E36DB4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E8A"/>
  </w:style>
  <w:style w:type="paragraph" w:styleId="a5">
    <w:name w:val="footer"/>
    <w:basedOn w:val="a"/>
    <w:link w:val="a6"/>
    <w:uiPriority w:val="99"/>
    <w:unhideWhenUsed/>
    <w:rsid w:val="0096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Вячеслав Хакан</cp:lastModifiedBy>
  <cp:revision>7</cp:revision>
  <dcterms:created xsi:type="dcterms:W3CDTF">2023-11-13T07:40:00Z</dcterms:created>
  <dcterms:modified xsi:type="dcterms:W3CDTF">2023-11-27T11:33:00Z</dcterms:modified>
</cp:coreProperties>
</file>